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E9" w:rsidRPr="00DF1D5C" w:rsidRDefault="007C0AE9" w:rsidP="006C22B2">
      <w:pPr>
        <w:bidi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DF1D5C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טבלה זו אינה מהווה חלופה לייעוץ רפואי בשום פנים ואופן. כל מטרתה לתת תמונה כללית על הטיפולים הצפויים ובאילו גילאים. הטיפול </w:t>
      </w:r>
      <w:r w:rsidR="00DD7FCD" w:rsidRPr="00DF1D5C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משתנה ממרכז רפואי אחד </w:t>
      </w:r>
      <w:r w:rsidRPr="00DF1D5C">
        <w:rPr>
          <w:rFonts w:ascii="Arial Unicode MS" w:eastAsia="Arial Unicode MS" w:hAnsi="Arial Unicode MS" w:cs="Arial Unicode MS" w:hint="cs"/>
          <w:sz w:val="28"/>
          <w:szCs w:val="28"/>
          <w:rtl/>
        </w:rPr>
        <w:t>למשנהו</w:t>
      </w:r>
      <w:r w:rsidR="00DD7FCD" w:rsidRPr="00DF1D5C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וממקרה למקרה. </w:t>
      </w:r>
    </w:p>
    <w:tbl>
      <w:tblPr>
        <w:tblStyle w:val="a5"/>
        <w:tblW w:w="13896" w:type="dxa"/>
        <w:tblLook w:val="04A0" w:firstRow="1" w:lastRow="0" w:firstColumn="1" w:lastColumn="0" w:noHBand="0" w:noVBand="1"/>
      </w:tblPr>
      <w:tblGrid>
        <w:gridCol w:w="3463"/>
        <w:gridCol w:w="3544"/>
        <w:gridCol w:w="1984"/>
        <w:gridCol w:w="1982"/>
        <w:gridCol w:w="2923"/>
      </w:tblGrid>
      <w:tr w:rsidR="009D2A6D" w:rsidRPr="00DF1D5C" w:rsidTr="001875B5">
        <w:tc>
          <w:tcPr>
            <w:tcW w:w="346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שסע בשפה </w:t>
            </w:r>
            <w:proofErr w:type="spellStart"/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ובחיך</w:t>
            </w:r>
            <w:proofErr w:type="spellEnd"/>
          </w:p>
        </w:tc>
        <w:tc>
          <w:tcPr>
            <w:tcW w:w="354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שסע </w:t>
            </w:r>
            <w:proofErr w:type="spellStart"/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בחיך</w:t>
            </w:r>
            <w:proofErr w:type="spellEnd"/>
          </w:p>
        </w:tc>
        <w:tc>
          <w:tcPr>
            <w:tcW w:w="198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שסע בשפה ובחניכיים</w:t>
            </w:r>
          </w:p>
        </w:tc>
        <w:tc>
          <w:tcPr>
            <w:tcW w:w="1982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שסע בשפה בלבד</w:t>
            </w:r>
          </w:p>
        </w:tc>
        <w:tc>
          <w:tcPr>
            <w:tcW w:w="292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גיל</w:t>
            </w:r>
          </w:p>
        </w:tc>
      </w:tr>
      <w:tr w:rsidR="009D2A6D" w:rsidRPr="00DF1D5C" w:rsidTr="001875B5">
        <w:tc>
          <w:tcPr>
            <w:tcW w:w="3463" w:type="dxa"/>
          </w:tcPr>
          <w:p w:rsidR="0009639C" w:rsidRDefault="0009639C" w:rsidP="0009639C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האכלת התינוק: מפגש ראשון עם קלינאית תקשורת או מדריכה מוסמכת להאכלת ילד עם שסע ל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צורך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הדרכת האכלה. </w:t>
            </w:r>
          </w:p>
          <w:p w:rsidR="0009639C" w:rsidRDefault="0009639C" w:rsidP="0009639C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שימוש בבקבוקים מותאמים. ישנם מרכזים רפואיים המתקינים פלטת האכלה בימים הראשונים שאחר הלידה. </w:t>
            </w:r>
          </w:p>
          <w:p w:rsidR="009D2A6D" w:rsidRPr="00DF1D5C" w:rsidRDefault="0009639C" w:rsidP="0009639C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בשל היעדר ואקום, בדרך כלל אין יכולת להניק.</w:t>
            </w:r>
          </w:p>
        </w:tc>
        <w:tc>
          <w:tcPr>
            <w:tcW w:w="3544" w:type="dxa"/>
          </w:tcPr>
          <w:p w:rsidR="0009639C" w:rsidRDefault="0009639C" w:rsidP="0009639C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האכלת התינוק: מפגש ראשון עם קלינאית תקשורת או מדריכה מוסמכת להאכלת ילד עם שסע לצורך הדרכת האכלה. </w:t>
            </w:r>
          </w:p>
          <w:p w:rsidR="0009639C" w:rsidRDefault="009D2A6D" w:rsidP="0009639C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שימוש בבקבוקים מותאמים. ישנם מרכזים רפואיים המתקינים פלטת האכלה בימים הראשונים שאחר הלידה. </w:t>
            </w:r>
          </w:p>
          <w:p w:rsidR="009D2A6D" w:rsidRPr="00DF1D5C" w:rsidRDefault="009D2A6D" w:rsidP="0009639C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בשל היעדר ואקום, בדרך כלל אין יכולת להניק.</w:t>
            </w:r>
          </w:p>
        </w:tc>
        <w:tc>
          <w:tcPr>
            <w:tcW w:w="1984" w:type="dxa"/>
          </w:tcPr>
          <w:p w:rsidR="009D2A6D" w:rsidRPr="00DF1D5C" w:rsidRDefault="0009639C" w:rsidP="0009639C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האכלת התינוק: </w:t>
            </w:r>
            <w:r w:rsidR="009D2A6D"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בדרך כלל אין מניעה להניק</w:t>
            </w:r>
          </w:p>
        </w:tc>
        <w:tc>
          <w:tcPr>
            <w:tcW w:w="1982" w:type="dxa"/>
          </w:tcPr>
          <w:p w:rsidR="009D2A6D" w:rsidRPr="00DF1D5C" w:rsidRDefault="0009639C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האכלת התינוק: </w:t>
            </w:r>
            <w:r w:rsidR="009D2A6D"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בדרך כלל אין מניעה להניק</w:t>
            </w:r>
          </w:p>
        </w:tc>
        <w:tc>
          <w:tcPr>
            <w:tcW w:w="292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לידה</w:t>
            </w:r>
          </w:p>
        </w:tc>
      </w:tr>
      <w:tr w:rsidR="009D2A6D" w:rsidRPr="00DF1D5C" w:rsidTr="001875B5">
        <w:tc>
          <w:tcPr>
            <w:tcW w:w="346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התקנת התקן </w:t>
            </w:r>
            <w:proofErr w:type="spellStart"/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אורטודנטי</w:t>
            </w:r>
            <w:proofErr w:type="spellEnd"/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כהכנה לניתוח</w:t>
            </w:r>
          </w:p>
        </w:tc>
        <w:tc>
          <w:tcPr>
            <w:tcW w:w="354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9D2A6D" w:rsidRPr="00DF1D5C" w:rsidRDefault="0081308E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בדיקת ה</w:t>
            </w:r>
            <w:r w:rsidR="009D2A6D"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צורך בהתקן </w:t>
            </w: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אורתודנטי</w:t>
            </w:r>
            <w:r w:rsidR="009D2A6D"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כהכנה לניתוח</w:t>
            </w:r>
          </w:p>
        </w:tc>
        <w:tc>
          <w:tcPr>
            <w:tcW w:w="1982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לבדוק צורך בהתקן לעיצוב האף</w:t>
            </w:r>
          </w:p>
        </w:tc>
        <w:tc>
          <w:tcPr>
            <w:tcW w:w="292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שבוע עד שבועיים</w:t>
            </w:r>
          </w:p>
        </w:tc>
      </w:tr>
      <w:tr w:rsidR="009D2A6D" w:rsidRPr="00DF1D5C" w:rsidTr="001875B5">
        <w:tc>
          <w:tcPr>
            <w:tcW w:w="3463" w:type="dxa"/>
          </w:tcPr>
          <w:p w:rsidR="009D2A6D" w:rsidRPr="00DF1D5C" w:rsidRDefault="0009639C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לשקול בדיקת </w:t>
            </w:r>
            <w:r w:rsidRPr="00DF1D5C">
              <w:rPr>
                <w:rFonts w:ascii="Arial Unicode MS" w:eastAsia="Arial Unicode MS" w:hAnsi="Arial Unicode MS" w:cs="Arial Unicode MS"/>
                <w:sz w:val="28"/>
                <w:szCs w:val="28"/>
              </w:rPr>
              <w:t>ABR</w:t>
            </w:r>
          </w:p>
        </w:tc>
        <w:tc>
          <w:tcPr>
            <w:tcW w:w="354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לשקול בדיקת </w:t>
            </w:r>
            <w:r w:rsidRPr="00DF1D5C">
              <w:rPr>
                <w:rFonts w:ascii="Arial Unicode MS" w:eastAsia="Arial Unicode MS" w:hAnsi="Arial Unicode MS" w:cs="Arial Unicode MS"/>
                <w:sz w:val="28"/>
                <w:szCs w:val="28"/>
              </w:rPr>
              <w:t>ABR</w:t>
            </w:r>
          </w:p>
        </w:tc>
        <w:tc>
          <w:tcPr>
            <w:tcW w:w="198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92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6 שבועות עד 3 חודשים</w:t>
            </w:r>
          </w:p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</w:tc>
      </w:tr>
      <w:tr w:rsidR="009D2A6D" w:rsidRPr="00DF1D5C" w:rsidTr="001875B5">
        <w:tc>
          <w:tcPr>
            <w:tcW w:w="346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תיקון שפה ואף.</w:t>
            </w:r>
          </w:p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תיקון חניכיים</w:t>
            </w:r>
            <w:r w:rsidR="0009639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תיקון שפה ואף.</w:t>
            </w:r>
          </w:p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תיקון חניכיים</w:t>
            </w:r>
            <w:r w:rsidR="0009639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</w:p>
        </w:tc>
        <w:tc>
          <w:tcPr>
            <w:tcW w:w="1982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תיקון שפה ועיוות אף אם קיים</w:t>
            </w:r>
          </w:p>
        </w:tc>
        <w:tc>
          <w:tcPr>
            <w:tcW w:w="2923" w:type="dxa"/>
          </w:tcPr>
          <w:p w:rsidR="009D2A6D" w:rsidRPr="00DF1D5C" w:rsidRDefault="007C0AE9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בין 3 </w:t>
            </w:r>
            <w:r w:rsidRPr="00DF1D5C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  <w:t>–</w:t>
            </w: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 5 חודשים</w:t>
            </w:r>
          </w:p>
        </w:tc>
      </w:tr>
      <w:tr w:rsidR="009D2A6D" w:rsidRPr="00DF1D5C" w:rsidTr="001875B5">
        <w:tc>
          <w:tcPr>
            <w:tcW w:w="346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בדיקת אוזניים ושמיעה</w:t>
            </w:r>
          </w:p>
        </w:tc>
        <w:tc>
          <w:tcPr>
            <w:tcW w:w="354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בדיקת אוזניים ושמיעה</w:t>
            </w:r>
          </w:p>
        </w:tc>
        <w:tc>
          <w:tcPr>
            <w:tcW w:w="198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923" w:type="dxa"/>
          </w:tcPr>
          <w:p w:rsidR="009D2A6D" w:rsidRPr="00DF1D5C" w:rsidRDefault="007C0AE9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בין 8 </w:t>
            </w:r>
            <w:r w:rsidRPr="00DF1D5C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  <w:t>–</w:t>
            </w: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 10 חודשים</w:t>
            </w:r>
          </w:p>
        </w:tc>
      </w:tr>
      <w:tr w:rsidR="009D2A6D" w:rsidRPr="00DF1D5C" w:rsidTr="001875B5">
        <w:tc>
          <w:tcPr>
            <w:tcW w:w="3463" w:type="dxa"/>
          </w:tcPr>
          <w:p w:rsidR="0009639C" w:rsidRDefault="009D2A6D" w:rsidP="006C22B2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lastRenderedPageBreak/>
              <w:t xml:space="preserve">תיקון </w:t>
            </w:r>
            <w:proofErr w:type="spellStart"/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חיך</w:t>
            </w:r>
            <w:proofErr w:type="spellEnd"/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. </w:t>
            </w:r>
          </w:p>
          <w:p w:rsidR="009D2A6D" w:rsidRPr="00DF1D5C" w:rsidRDefault="009D2A6D" w:rsidP="0009639C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הכנסת כפתורים אם יש צורך</w:t>
            </w:r>
          </w:p>
        </w:tc>
        <w:tc>
          <w:tcPr>
            <w:tcW w:w="3544" w:type="dxa"/>
          </w:tcPr>
          <w:p w:rsidR="0009639C" w:rsidRDefault="009D2A6D" w:rsidP="006C22B2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תיקון </w:t>
            </w:r>
            <w:proofErr w:type="spellStart"/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חיך</w:t>
            </w:r>
            <w:proofErr w:type="spellEnd"/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. </w:t>
            </w:r>
          </w:p>
          <w:p w:rsidR="009D2A6D" w:rsidRPr="00DF1D5C" w:rsidRDefault="009D2A6D" w:rsidP="0009639C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הכנסת כפתורים אם יש צורך.</w:t>
            </w:r>
          </w:p>
        </w:tc>
        <w:tc>
          <w:tcPr>
            <w:tcW w:w="198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923" w:type="dxa"/>
          </w:tcPr>
          <w:p w:rsidR="009D2A6D" w:rsidRPr="00DF1D5C" w:rsidRDefault="007C0AE9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בין 10 </w:t>
            </w:r>
            <w:r w:rsidRPr="00DF1D5C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  <w:t>–</w:t>
            </w: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 12 חודשים</w:t>
            </w:r>
          </w:p>
        </w:tc>
      </w:tr>
      <w:tr w:rsidR="00A32CF6" w:rsidRPr="00DF1D5C" w:rsidTr="001875B5">
        <w:tc>
          <w:tcPr>
            <w:tcW w:w="3463" w:type="dxa"/>
          </w:tcPr>
          <w:p w:rsidR="00A32CF6" w:rsidRPr="00DF1D5C" w:rsidRDefault="00A32CF6" w:rsidP="0009639C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מפגש עם </w:t>
            </w: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קלינאית תקשורת להערכת שפה ודיבור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 המשך טיפול לפי המלצת הקלינאית.</w:t>
            </w:r>
          </w:p>
        </w:tc>
        <w:tc>
          <w:tcPr>
            <w:tcW w:w="3544" w:type="dxa"/>
          </w:tcPr>
          <w:p w:rsidR="00A32CF6" w:rsidRPr="00DF1D5C" w:rsidRDefault="0009639C" w:rsidP="0009639C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מפגש</w:t>
            </w:r>
            <w:r w:rsidR="00A32CF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עם </w:t>
            </w:r>
            <w:r w:rsidR="00A32CF6"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קלינאית תקשורת להערכת שפה ודיבור</w:t>
            </w:r>
            <w:r w:rsidR="00A32CF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 המשך טיפול לפי המלצת הקלינאית.</w:t>
            </w:r>
          </w:p>
        </w:tc>
        <w:tc>
          <w:tcPr>
            <w:tcW w:w="1984" w:type="dxa"/>
          </w:tcPr>
          <w:p w:rsidR="00A32CF6" w:rsidRPr="00DF1D5C" w:rsidRDefault="00A32CF6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2" w:type="dxa"/>
          </w:tcPr>
          <w:p w:rsidR="00A32CF6" w:rsidRPr="00DF1D5C" w:rsidRDefault="00A32CF6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923" w:type="dxa"/>
          </w:tcPr>
          <w:p w:rsidR="00A32CF6" w:rsidRPr="00DF1D5C" w:rsidRDefault="00A32CF6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15 חודשים</w:t>
            </w:r>
          </w:p>
        </w:tc>
      </w:tr>
      <w:tr w:rsidR="009D2A6D" w:rsidRPr="00DF1D5C" w:rsidTr="001875B5">
        <w:tc>
          <w:tcPr>
            <w:tcW w:w="3463" w:type="dxa"/>
          </w:tcPr>
          <w:p w:rsidR="009D2A6D" w:rsidRPr="00DF1D5C" w:rsidRDefault="009273BC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בדיקה ראשונה אצל רופא שיניים</w:t>
            </w:r>
          </w:p>
        </w:tc>
        <w:tc>
          <w:tcPr>
            <w:tcW w:w="3544" w:type="dxa"/>
          </w:tcPr>
          <w:p w:rsidR="009D2A6D" w:rsidRPr="00DF1D5C" w:rsidRDefault="009273BC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בדיקה ראשונה אצל רופא שיניים</w:t>
            </w:r>
          </w:p>
        </w:tc>
        <w:tc>
          <w:tcPr>
            <w:tcW w:w="1984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923" w:type="dxa"/>
          </w:tcPr>
          <w:p w:rsidR="009D2A6D" w:rsidRPr="00DF1D5C" w:rsidRDefault="009D2A6D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18-</w:t>
            </w:r>
            <w:r w:rsidR="009273BC"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24</w:t>
            </w: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 חודשים</w:t>
            </w:r>
          </w:p>
        </w:tc>
      </w:tr>
      <w:tr w:rsidR="0081308E" w:rsidRPr="00DF1D5C" w:rsidTr="001875B5">
        <w:tc>
          <w:tcPr>
            <w:tcW w:w="3463" w:type="dxa"/>
          </w:tcPr>
          <w:p w:rsidR="0081308E" w:rsidRPr="00DF1D5C" w:rsidRDefault="0081308E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בדיקת שמיעה כל חצי שנה או שנה</w:t>
            </w:r>
          </w:p>
        </w:tc>
        <w:tc>
          <w:tcPr>
            <w:tcW w:w="3544" w:type="dxa"/>
          </w:tcPr>
          <w:p w:rsidR="0081308E" w:rsidRPr="00DF1D5C" w:rsidRDefault="0081308E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בדיקת שמיעה כל חצי שנה או שנה</w:t>
            </w:r>
          </w:p>
        </w:tc>
        <w:tc>
          <w:tcPr>
            <w:tcW w:w="1984" w:type="dxa"/>
          </w:tcPr>
          <w:p w:rsidR="0081308E" w:rsidRPr="00DF1D5C" w:rsidRDefault="0081308E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2" w:type="dxa"/>
          </w:tcPr>
          <w:p w:rsidR="0081308E" w:rsidRPr="00DF1D5C" w:rsidRDefault="0081308E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923" w:type="dxa"/>
          </w:tcPr>
          <w:p w:rsidR="0081308E" w:rsidRPr="00DF1D5C" w:rsidRDefault="0081308E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1-5 שנים</w:t>
            </w:r>
          </w:p>
        </w:tc>
      </w:tr>
      <w:tr w:rsidR="0081308E" w:rsidRPr="00DF1D5C" w:rsidTr="001875B5">
        <w:tc>
          <w:tcPr>
            <w:tcW w:w="3463" w:type="dxa"/>
          </w:tcPr>
          <w:p w:rsidR="0081308E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לשקול תיקון חוזר לאף ולשפה.</w:t>
            </w:r>
          </w:p>
          <w:p w:rsidR="006C22B2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לשקול ניתוח מתלה לועי</w:t>
            </w:r>
          </w:p>
        </w:tc>
        <w:tc>
          <w:tcPr>
            <w:tcW w:w="3544" w:type="dxa"/>
          </w:tcPr>
          <w:p w:rsidR="0081308E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לשקול ניתוח מתלה לועי</w:t>
            </w:r>
          </w:p>
        </w:tc>
        <w:tc>
          <w:tcPr>
            <w:tcW w:w="1984" w:type="dxa"/>
          </w:tcPr>
          <w:p w:rsidR="0081308E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לשקול תיקון  חוזר לאף ולשפה</w:t>
            </w:r>
          </w:p>
        </w:tc>
        <w:tc>
          <w:tcPr>
            <w:tcW w:w="1982" w:type="dxa"/>
          </w:tcPr>
          <w:p w:rsidR="0081308E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לשקול תיקון חוזר לאף ולשפה</w:t>
            </w:r>
          </w:p>
        </w:tc>
        <w:tc>
          <w:tcPr>
            <w:tcW w:w="2923" w:type="dxa"/>
          </w:tcPr>
          <w:p w:rsidR="0081308E" w:rsidRPr="00DF1D5C" w:rsidRDefault="0081308E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4</w:t>
            </w:r>
            <w:r w:rsidR="006C22B2"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-5</w:t>
            </w: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 שנים</w:t>
            </w:r>
          </w:p>
        </w:tc>
      </w:tr>
      <w:tr w:rsidR="006C22B2" w:rsidRPr="00DF1D5C" w:rsidTr="001875B5">
        <w:tc>
          <w:tcPr>
            <w:tcW w:w="3463" w:type="dxa"/>
          </w:tcPr>
          <w:p w:rsidR="006C22B2" w:rsidRPr="00DF1D5C" w:rsidRDefault="006C22B2" w:rsidP="0009639C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שלב א' באורתודנטיה: הרחבת הלסת העליונה, עקירת שיני חלב כלואות</w:t>
            </w:r>
            <w:r w:rsidR="0009639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r w:rsidR="00A55A07"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השתלת עצם בחניכיים לסגירת שסע החניכיים</w:t>
            </w:r>
            <w:r w:rsidR="0009639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:rsidR="006C22B2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6C22B2" w:rsidRPr="00DF1D5C" w:rsidRDefault="00A55A07" w:rsidP="00A55A07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לשקול השתלת עצם בחניכיים לסגירת שסע החניכיים </w:t>
            </w:r>
          </w:p>
        </w:tc>
        <w:tc>
          <w:tcPr>
            <w:tcW w:w="1982" w:type="dxa"/>
          </w:tcPr>
          <w:p w:rsidR="006C22B2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</w:tc>
        <w:tc>
          <w:tcPr>
            <w:tcW w:w="2923" w:type="dxa"/>
          </w:tcPr>
          <w:p w:rsidR="006C22B2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5-10 שנים</w:t>
            </w:r>
          </w:p>
        </w:tc>
      </w:tr>
      <w:tr w:rsidR="006C22B2" w:rsidRPr="00DF1D5C" w:rsidTr="001875B5">
        <w:tc>
          <w:tcPr>
            <w:tcW w:w="3463" w:type="dxa"/>
          </w:tcPr>
          <w:p w:rsidR="006C22B2" w:rsidRPr="00DF1D5C" w:rsidRDefault="00A55A07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של ב' באורתודנטיה: טיפול </w:t>
            </w:r>
            <w:r w:rsidR="0009639C"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אורתודנטי</w:t>
            </w: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מלא לתיקון המנשך והקלת צפיפות</w:t>
            </w:r>
          </w:p>
        </w:tc>
        <w:tc>
          <w:tcPr>
            <w:tcW w:w="3544" w:type="dxa"/>
          </w:tcPr>
          <w:p w:rsidR="006C22B2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6C22B2" w:rsidRPr="00DF1D5C" w:rsidRDefault="00A55A07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לשקול תיקון </w:t>
            </w:r>
            <w:r w:rsidR="0009639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חוזר ל</w:t>
            </w: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קצה האף</w:t>
            </w:r>
          </w:p>
        </w:tc>
        <w:tc>
          <w:tcPr>
            <w:tcW w:w="1982" w:type="dxa"/>
          </w:tcPr>
          <w:p w:rsidR="006C22B2" w:rsidRPr="00DF1D5C" w:rsidRDefault="00A55A07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לשקול תיקון </w:t>
            </w:r>
            <w:r w:rsidR="0009639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חוזר ל</w:t>
            </w: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קצה האף</w:t>
            </w:r>
          </w:p>
        </w:tc>
        <w:tc>
          <w:tcPr>
            <w:tcW w:w="2923" w:type="dxa"/>
          </w:tcPr>
          <w:p w:rsidR="006C22B2" w:rsidRPr="00DF1D5C" w:rsidRDefault="00A55A07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12-14 שנים</w:t>
            </w:r>
          </w:p>
        </w:tc>
      </w:tr>
      <w:tr w:rsidR="006C22B2" w:rsidRPr="00DF1D5C" w:rsidTr="001875B5">
        <w:tc>
          <w:tcPr>
            <w:tcW w:w="3463" w:type="dxa"/>
          </w:tcPr>
          <w:p w:rsidR="006C22B2" w:rsidRPr="00DF1D5C" w:rsidRDefault="00A55A07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שלב ג' באורתודנטיה: </w:t>
            </w:r>
            <w:r w:rsidR="0009639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לשקול </w:t>
            </w:r>
            <w:bookmarkStart w:id="0" w:name="_GoBack"/>
            <w:bookmarkEnd w:id="0"/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ניתוח לתיקון מנשך הפוך. תיקון סופי לאף ולשפה.</w:t>
            </w:r>
          </w:p>
        </w:tc>
        <w:tc>
          <w:tcPr>
            <w:tcW w:w="3544" w:type="dxa"/>
          </w:tcPr>
          <w:p w:rsidR="006C22B2" w:rsidRPr="00DF1D5C" w:rsidRDefault="006C22B2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6C22B2" w:rsidRPr="00DF1D5C" w:rsidRDefault="00A55A07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תיקון סופי לאף ולשפה</w:t>
            </w:r>
          </w:p>
        </w:tc>
        <w:tc>
          <w:tcPr>
            <w:tcW w:w="1982" w:type="dxa"/>
          </w:tcPr>
          <w:p w:rsidR="006C22B2" w:rsidRPr="00DF1D5C" w:rsidRDefault="0009639C" w:rsidP="006C22B2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תיקון</w:t>
            </w:r>
            <w:r w:rsidR="00A55A07" w:rsidRPr="00DF1D5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סופי לאף ולשפה</w:t>
            </w:r>
          </w:p>
        </w:tc>
        <w:tc>
          <w:tcPr>
            <w:tcW w:w="2923" w:type="dxa"/>
          </w:tcPr>
          <w:p w:rsidR="006C22B2" w:rsidRPr="00DF1D5C" w:rsidRDefault="00A55A07" w:rsidP="006C22B2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DF1D5C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15-20 שנה</w:t>
            </w:r>
          </w:p>
        </w:tc>
      </w:tr>
    </w:tbl>
    <w:p w:rsidR="00782422" w:rsidRPr="00DF1D5C" w:rsidRDefault="00782422" w:rsidP="00DF1D5C">
      <w:pPr>
        <w:bidi/>
        <w:rPr>
          <w:rFonts w:ascii="Arial Unicode MS" w:eastAsia="Arial Unicode MS" w:hAnsi="Arial Unicode MS" w:cs="Arial Unicode MS"/>
          <w:sz w:val="28"/>
          <w:szCs w:val="28"/>
        </w:rPr>
      </w:pPr>
    </w:p>
    <w:sectPr w:rsidR="00782422" w:rsidRPr="00DF1D5C" w:rsidSect="000963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B"/>
    <w:rsid w:val="000143EB"/>
    <w:rsid w:val="00082EFB"/>
    <w:rsid w:val="0009639C"/>
    <w:rsid w:val="000A44D6"/>
    <w:rsid w:val="000E309E"/>
    <w:rsid w:val="000E35FA"/>
    <w:rsid w:val="00104A18"/>
    <w:rsid w:val="0010571C"/>
    <w:rsid w:val="0011339E"/>
    <w:rsid w:val="00166733"/>
    <w:rsid w:val="00167EB8"/>
    <w:rsid w:val="00176E6B"/>
    <w:rsid w:val="001875B5"/>
    <w:rsid w:val="001E3E8D"/>
    <w:rsid w:val="00203719"/>
    <w:rsid w:val="00204CEB"/>
    <w:rsid w:val="0020726A"/>
    <w:rsid w:val="00212632"/>
    <w:rsid w:val="002427FF"/>
    <w:rsid w:val="002964D2"/>
    <w:rsid w:val="00297BFC"/>
    <w:rsid w:val="002A0C49"/>
    <w:rsid w:val="002C7CB1"/>
    <w:rsid w:val="002F00D6"/>
    <w:rsid w:val="003068C7"/>
    <w:rsid w:val="003162AF"/>
    <w:rsid w:val="003210C7"/>
    <w:rsid w:val="003318A7"/>
    <w:rsid w:val="003339EC"/>
    <w:rsid w:val="003634A0"/>
    <w:rsid w:val="00364BDE"/>
    <w:rsid w:val="0038041A"/>
    <w:rsid w:val="003814AD"/>
    <w:rsid w:val="003D1418"/>
    <w:rsid w:val="00400874"/>
    <w:rsid w:val="00422D0F"/>
    <w:rsid w:val="00432410"/>
    <w:rsid w:val="004558D6"/>
    <w:rsid w:val="00472CB9"/>
    <w:rsid w:val="00493FC7"/>
    <w:rsid w:val="0049663E"/>
    <w:rsid w:val="004B4262"/>
    <w:rsid w:val="004C1DB3"/>
    <w:rsid w:val="004D5D04"/>
    <w:rsid w:val="004F4694"/>
    <w:rsid w:val="0050181A"/>
    <w:rsid w:val="00516A32"/>
    <w:rsid w:val="0052407B"/>
    <w:rsid w:val="0052632A"/>
    <w:rsid w:val="00580A71"/>
    <w:rsid w:val="0059574A"/>
    <w:rsid w:val="005A6115"/>
    <w:rsid w:val="005A72C1"/>
    <w:rsid w:val="005A7982"/>
    <w:rsid w:val="005B0560"/>
    <w:rsid w:val="005D02E4"/>
    <w:rsid w:val="005D312A"/>
    <w:rsid w:val="00606B68"/>
    <w:rsid w:val="0062357A"/>
    <w:rsid w:val="00647FA7"/>
    <w:rsid w:val="00652B27"/>
    <w:rsid w:val="0068573E"/>
    <w:rsid w:val="006947D6"/>
    <w:rsid w:val="006A78DD"/>
    <w:rsid w:val="006B009B"/>
    <w:rsid w:val="006B1595"/>
    <w:rsid w:val="006B6A94"/>
    <w:rsid w:val="006C22B2"/>
    <w:rsid w:val="006E21DA"/>
    <w:rsid w:val="006E6EB9"/>
    <w:rsid w:val="00707CD9"/>
    <w:rsid w:val="00714493"/>
    <w:rsid w:val="00750F1C"/>
    <w:rsid w:val="00782422"/>
    <w:rsid w:val="00797473"/>
    <w:rsid w:val="00797C60"/>
    <w:rsid w:val="007B4D8A"/>
    <w:rsid w:val="007C0AE9"/>
    <w:rsid w:val="0080650A"/>
    <w:rsid w:val="0081308E"/>
    <w:rsid w:val="00820429"/>
    <w:rsid w:val="008229AC"/>
    <w:rsid w:val="00874C84"/>
    <w:rsid w:val="008859A2"/>
    <w:rsid w:val="00890375"/>
    <w:rsid w:val="008904E9"/>
    <w:rsid w:val="008B5D8B"/>
    <w:rsid w:val="008C0204"/>
    <w:rsid w:val="00917D67"/>
    <w:rsid w:val="00926007"/>
    <w:rsid w:val="009273BC"/>
    <w:rsid w:val="00932BA9"/>
    <w:rsid w:val="009605CF"/>
    <w:rsid w:val="009A602C"/>
    <w:rsid w:val="009C0C0D"/>
    <w:rsid w:val="009C213E"/>
    <w:rsid w:val="009D2A6D"/>
    <w:rsid w:val="009E0402"/>
    <w:rsid w:val="009F0CF2"/>
    <w:rsid w:val="00A323FE"/>
    <w:rsid w:val="00A32CF6"/>
    <w:rsid w:val="00A55A07"/>
    <w:rsid w:val="00A70DC4"/>
    <w:rsid w:val="00AF6969"/>
    <w:rsid w:val="00B001DE"/>
    <w:rsid w:val="00B90714"/>
    <w:rsid w:val="00BC4BBF"/>
    <w:rsid w:val="00BD0A49"/>
    <w:rsid w:val="00BD1E5D"/>
    <w:rsid w:val="00BD4F32"/>
    <w:rsid w:val="00BE36C3"/>
    <w:rsid w:val="00BE3E33"/>
    <w:rsid w:val="00BF604C"/>
    <w:rsid w:val="00C46666"/>
    <w:rsid w:val="00C64A1E"/>
    <w:rsid w:val="00C80C0C"/>
    <w:rsid w:val="00CC3FFD"/>
    <w:rsid w:val="00CD377B"/>
    <w:rsid w:val="00D01F50"/>
    <w:rsid w:val="00D1023E"/>
    <w:rsid w:val="00D210B2"/>
    <w:rsid w:val="00D55BC2"/>
    <w:rsid w:val="00D63AB2"/>
    <w:rsid w:val="00D84D5C"/>
    <w:rsid w:val="00D90F10"/>
    <w:rsid w:val="00DA28FA"/>
    <w:rsid w:val="00DA727D"/>
    <w:rsid w:val="00DD7FCD"/>
    <w:rsid w:val="00DE03CA"/>
    <w:rsid w:val="00DF1D5C"/>
    <w:rsid w:val="00E25C59"/>
    <w:rsid w:val="00E60B1C"/>
    <w:rsid w:val="00EB53C7"/>
    <w:rsid w:val="00EC1C78"/>
    <w:rsid w:val="00ED50E2"/>
    <w:rsid w:val="00EF0ECF"/>
    <w:rsid w:val="00F00C32"/>
    <w:rsid w:val="00F158FC"/>
    <w:rsid w:val="00F210C1"/>
    <w:rsid w:val="00F37EEB"/>
    <w:rsid w:val="00F404FE"/>
    <w:rsid w:val="00F45C0A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5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5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dcterms:created xsi:type="dcterms:W3CDTF">2014-05-28T10:07:00Z</dcterms:created>
  <dcterms:modified xsi:type="dcterms:W3CDTF">2014-05-29T11:52:00Z</dcterms:modified>
</cp:coreProperties>
</file>